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PROCESSO SELETIVO - PPGEGC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64" w:lineRule="auto"/>
        <w:ind w:left="142" w:right="0" w:firstLine="355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EDITAL Nº 0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/SECOGEGC/CTC/UFSC – TURMA 202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42" w:firstLine="0"/>
        <w:jc w:val="center"/>
        <w:rPr>
          <w:rFonts w:ascii="Calibri" w:cs="Calibri" w:eastAsia="Calibri" w:hAnsi="Calibri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42" w:firstLine="0"/>
        <w:jc w:val="center"/>
        <w:rPr>
          <w:rFonts w:ascii="Calibri" w:cs="Calibri" w:eastAsia="Calibri" w:hAnsi="Calibri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NOME COMPLETO: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E-MAIL:</w:t>
        <w:tab/>
        <w:tab/>
        <w:tab/>
        <w:tab/>
        <w:tab/>
        <w:tab/>
        <w:t xml:space="preserve">     CPF: 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42" w:firstLine="0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AUTODECLARAÇÃO DE NEGROS(AS) (PRETOS(AS) OU PARDO(AS))</w:t>
      </w:r>
    </w:p>
    <w:p w:rsidR="00000000" w:rsidDel="00000000" w:rsidP="00000000" w:rsidRDefault="00000000" w:rsidRPr="00000000" w14:paraId="0000000A">
      <w:pPr>
        <w:ind w:left="142" w:firstLine="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(Modelo de Autodeclaração disponibilizado pela PROAFE/UFSC)</w:t>
      </w:r>
    </w:p>
    <w:p w:rsidR="00000000" w:rsidDel="00000000" w:rsidP="00000000" w:rsidRDefault="00000000" w:rsidRPr="00000000" w14:paraId="0000000B">
      <w:pPr>
        <w:ind w:left="142" w:firstLine="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42" w:firstLine="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Tendo sido aprovado(a) e classificado(a) no Processo Seletivo para uma das vagas destinadas, nos termos da Lei 12.711/2012, Decreto Presidencial nº 7824/2012e Portaria Normativa nº 18/2012/MEC para uma das vagas destinadas à Política de Ações Afirmativas Étnico-Raciais: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1. (   ) DECLARO para o fim específico de atender ao requisito inscrito no Processo Seletivo, que sou preto e possuo aspectos fenotípicos que me caracterizam como pertencente ao grupo racial negro. 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    (   ) DECLARO para o fim específico de atender ao requisito inscrito no Processo Seletivo, que sou pardo e possuo aspectos fenotípicos que me caracterizam como pertencente ao grupo racial negro.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2.DECLARO ainda que estou ciente de que detectada a falsidade desta declaração sujeito-me às penas da lei, especialmente as consequências relacionadas ao Art. 9º da Portaria 18/2012-MEC e ao Edital deste processo seletivo.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42" w:firstLine="0"/>
        <w:jc w:val="center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Florianópolis (SC), ________de ______________de 202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7">
      <w:pPr>
        <w:ind w:left="142" w:firstLine="0"/>
        <w:jc w:val="center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42" w:firstLine="0"/>
        <w:jc w:val="center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42" w:firstLine="0"/>
        <w:jc w:val="center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42" w:firstLine="0"/>
        <w:jc w:val="center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42" w:firstLine="0"/>
        <w:jc w:val="center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C">
      <w:pPr>
        <w:ind w:left="142" w:firstLine="0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Assinatura do Candidato</w:t>
      </w:r>
    </w:p>
    <w:p w:rsidR="00000000" w:rsidDel="00000000" w:rsidP="00000000" w:rsidRDefault="00000000" w:rsidRPr="00000000" w14:paraId="0000001D">
      <w:pPr>
        <w:pBdr>
          <w:bottom w:color="000000" w:space="1" w:sz="12" w:val="single"/>
        </w:pBdr>
        <w:ind w:left="142" w:firstLine="0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  <w:b w:val="1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PARECER DA COMISSÃO DE VALIDAÇÃO DE AUTODECLARAÇÃO DE PRETOS, PARDOS E NEGROS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A comissão de Validação de Autodeclaração de Pretos, Pardos e Negros, após avaliação do(a) candidato(a):  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(    )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SIM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, valida essa autodeclaração.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(    )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NÃO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, não valida essa autodeclaração e NÃO habilita o(a) autodeclarado(a) para matrícula, podendo o(a) mesmo(a) recorrer dessa decisão ao órgão administrativo competente. 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right"/>
        <w:rPr>
          <w:rFonts w:ascii="Calibri" w:cs="Calibri" w:eastAsia="Calibri" w:hAnsi="Calibri"/>
          <w:color w:val="000000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Florianópolis , ________de ______________de 202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jc w:val="right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right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right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right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right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2D">
      <w:pPr>
        <w:ind w:left="142"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Nome completo, CPF, carimbo e assinatura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2279650</wp:posOffset>
          </wp:positionH>
          <wp:positionV relativeFrom="paragraph">
            <wp:posOffset>-348614</wp:posOffset>
          </wp:positionV>
          <wp:extent cx="682625" cy="728980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625" cy="7289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UNIVERSIDADE FEDERAL DE SANTA CATARINA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CENTRO TECNOLÓGICO - DEPARTAMENTO DE ENGENHARIA DO CONHECIMENTO </w:t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PROGRAMA DE PÓS-GRADUAÇÃO EM ENGENHARIA E GESTÃO DO CONHECIMENTO</w: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CAMPUS UNIVERSITÁRIO REITOR JOÃO DAVID FERREIRA LIMA - TRINDADE </w: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CEP: 88040-900 - FLORIANÓPOLIS – SC - TELEFONE: (48) 3721-2450 - E-MAIL: secretaria@egc.usfc.br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825C0"/>
    <w:pPr>
      <w:widowControl w:val="1"/>
      <w:suppressAutoHyphens w:val="1"/>
      <w:bidi w:val="0"/>
      <w:spacing w:after="0" w:before="0" w:line="240" w:lineRule="auto"/>
      <w:jc w:val="left"/>
    </w:pPr>
    <w:rPr>
      <w:rFonts w:ascii="Times New Roman" w:cs="Times New Roman" w:eastAsia="Times New Roman" w:hAnsi="Times New Roman"/>
      <w:color w:val="auto"/>
      <w:kern w:val="0"/>
      <w:sz w:val="24"/>
      <w:szCs w:val="24"/>
      <w:lang w:bidi="ar-SA"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xtodebaloChar" w:customStyle="1">
    <w:name w:val="Texto de balão Char"/>
    <w:basedOn w:val="DefaultParagraphFont"/>
    <w:link w:val="BalloonText"/>
    <w:uiPriority w:val="99"/>
    <w:semiHidden w:val="1"/>
    <w:qFormat w:val="1"/>
    <w:rsid w:val="007825C0"/>
    <w:rPr>
      <w:rFonts w:ascii="Tahoma" w:cs="Tahoma" w:eastAsia="Times New Roman" w:hAnsi="Tahoma"/>
      <w:sz w:val="16"/>
      <w:szCs w:val="16"/>
      <w:lang w:val="en-US"/>
    </w:rPr>
  </w:style>
  <w:style w:type="character" w:styleId="Annotationreference">
    <w:name w:val="annotation reference"/>
    <w:basedOn w:val="DefaultParagraphFont"/>
    <w:uiPriority w:val="99"/>
    <w:semiHidden w:val="1"/>
    <w:unhideWhenUsed w:val="1"/>
    <w:qFormat w:val="1"/>
    <w:rsid w:val="007825C0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 w:val="1"/>
    <w:qFormat w:val="1"/>
    <w:rsid w:val="007825C0"/>
    <w:rPr>
      <w:rFonts w:ascii="Times New Roman" w:cs="Times New Roman" w:eastAsia="Times New Roman" w:hAnsi="Times New Roman"/>
      <w:sz w:val="20"/>
      <w:szCs w:val="20"/>
      <w:lang w:val="en-US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 w:val="1"/>
    <w:qFormat w:val="1"/>
    <w:rsid w:val="007825C0"/>
    <w:rPr>
      <w:rFonts w:ascii="Times New Roman" w:cs="Times New Roman" w:eastAsia="Times New Roman" w:hAnsi="Times New Roman"/>
      <w:b w:val="1"/>
      <w:bCs w:val="1"/>
      <w:sz w:val="20"/>
      <w:szCs w:val="20"/>
      <w:lang w:val="en-US"/>
    </w:rPr>
  </w:style>
  <w:style w:type="character" w:styleId="CabealhoChar" w:customStyle="1">
    <w:name w:val="Cabeçalho Char"/>
    <w:basedOn w:val="DefaultParagraphFont"/>
    <w:qFormat w:val="1"/>
    <w:rsid w:val="00D32A08"/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RodapChar" w:customStyle="1">
    <w:name w:val="Rodapé Char"/>
    <w:basedOn w:val="DefaultParagraphFont"/>
    <w:uiPriority w:val="99"/>
    <w:qFormat w:val="1"/>
    <w:rsid w:val="00D32A08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BalloonText">
    <w:name w:val="Balloon Text"/>
    <w:basedOn w:val="Normal"/>
    <w:link w:val="TextodebaloChar"/>
    <w:uiPriority w:val="99"/>
    <w:semiHidden w:val="1"/>
    <w:unhideWhenUsed w:val="1"/>
    <w:qFormat w:val="1"/>
    <w:rsid w:val="007825C0"/>
    <w:pPr/>
    <w:rPr>
      <w:rFonts w:ascii="Tahoma" w:cs="Tahoma" w:hAnsi="Tahoma"/>
      <w:sz w:val="16"/>
      <w:szCs w:val="16"/>
    </w:rPr>
  </w:style>
  <w:style w:type="paragraph" w:styleId="Annotationtext">
    <w:name w:val="annotation text"/>
    <w:basedOn w:val="Normal"/>
    <w:link w:val="TextodecomentrioChar"/>
    <w:uiPriority w:val="99"/>
    <w:semiHidden w:val="1"/>
    <w:unhideWhenUsed w:val="1"/>
    <w:qFormat w:val="1"/>
    <w:rsid w:val="007825C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 w:val="1"/>
    <w:unhideWhenUsed w:val="1"/>
    <w:qFormat w:val="1"/>
    <w:rsid w:val="007825C0"/>
    <w:pPr/>
    <w:rPr>
      <w:b w:val="1"/>
      <w:bCs w:val="1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unhideWhenUsed w:val="1"/>
    <w:rsid w:val="00D32A08"/>
    <w:pPr>
      <w:tabs>
        <w:tab w:val="clear" w:pos="708"/>
        <w:tab w:val="center" w:leader="none" w:pos="4252"/>
        <w:tab w:val="right" w:leader="none" w:pos="8504"/>
      </w:tabs>
    </w:pPr>
    <w:rPr/>
  </w:style>
  <w:style w:type="paragraph" w:styleId="Rodap">
    <w:name w:val="Footer"/>
    <w:basedOn w:val="Normal"/>
    <w:link w:val="RodapChar"/>
    <w:uiPriority w:val="99"/>
    <w:unhideWhenUsed w:val="1"/>
    <w:rsid w:val="00D32A08"/>
    <w:pPr>
      <w:tabs>
        <w:tab w:val="clear" w:pos="708"/>
        <w:tab w:val="center" w:leader="none" w:pos="4252"/>
        <w:tab w:val="right" w:leader="none" w:pos="8504"/>
      </w:tabs>
    </w:pPr>
    <w:rPr/>
  </w:style>
  <w:style w:type="paragraph" w:styleId="LOnormal">
    <w:name w:val="LO-normal"/>
    <w:qFormat w:val="1"/>
    <w:pPr>
      <w:widowControl w:val="1"/>
      <w:suppressAutoHyphens w:val="1"/>
      <w:bidi w:val="0"/>
      <w:spacing w:after="5" w:before="0" w:line="264" w:lineRule="auto"/>
      <w:ind w:left="365" w:hanging="10"/>
      <w:jc w:val="both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pt-BR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2N0/WgXp3aBrlqtKW8s+XnQQBw==">CgMxLjAyCGguZ2pkZ3hzOAByITFpYXdiMW8wS2NzZFk2elJxSkw4cVZsQVdGMFp6dS01ZQ==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2020-12-17T14:00:00Z</dcterms:created>
  <dc:creator>FRANCIS SOLANGE VIEIRA TOURINHO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